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08C" w:rsidRPr="0036508C" w:rsidRDefault="0036508C" w:rsidP="0036508C">
      <w:pPr>
        <w:widowControl w:val="0"/>
        <w:tabs>
          <w:tab w:val="left" w:pos="4792"/>
        </w:tabs>
        <w:spacing w:after="0" w:line="547" w:lineRule="exact"/>
        <w:ind w:right="2200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  <w:lang w:eastAsia="ru-RU" w:bidi="ru-RU"/>
        </w:rPr>
      </w:pPr>
      <w:bookmarkStart w:id="0" w:name="bookmark29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44151E4F" wp14:editId="79388F91">
            <wp:simplePos x="460375" y="116840"/>
            <wp:positionH relativeFrom="margin">
              <wp:align>left</wp:align>
            </wp:positionH>
            <wp:positionV relativeFrom="margin">
              <wp:align>top</wp:align>
            </wp:positionV>
            <wp:extent cx="6649085" cy="179832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351" cy="1798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327A" w:rsidRPr="008D327A" w:rsidRDefault="0036508C" w:rsidP="008D327A">
      <w:pPr>
        <w:widowControl w:val="0"/>
        <w:spacing w:after="0" w:line="240" w:lineRule="auto"/>
        <w:ind w:left="3040" w:right="2200" w:hanging="50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 w:bidi="ru-RU"/>
        </w:rPr>
        <w:t>ИН</w:t>
      </w:r>
      <w:r w:rsidR="008D327A" w:rsidRPr="008D327A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 w:bidi="ru-RU"/>
        </w:rPr>
        <w:t xml:space="preserve">СТРУКЦИЯ </w:t>
      </w:r>
      <w:r w:rsidR="008D327A" w:rsidRPr="008D327A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 w:bidi="ru-RU"/>
        </w:rPr>
        <w:t>ТБр-83</w:t>
      </w:r>
    </w:p>
    <w:p w:rsidR="008D327A" w:rsidRPr="008D327A" w:rsidRDefault="008D327A" w:rsidP="008D327A">
      <w:pPr>
        <w:widowControl w:val="0"/>
        <w:spacing w:after="0" w:line="240" w:lineRule="auto"/>
        <w:ind w:left="3040" w:right="2200" w:hanging="50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 w:bidi="ru-RU"/>
        </w:rPr>
        <w:t>по</w:t>
      </w:r>
      <w:r w:rsidRPr="008D327A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 w:bidi="ru-RU"/>
        </w:rPr>
        <w:t xml:space="preserve"> охране труда для секретаря</w:t>
      </w:r>
      <w:bookmarkEnd w:id="0"/>
    </w:p>
    <w:p w:rsidR="008D327A" w:rsidRPr="008D327A" w:rsidRDefault="008D327A" w:rsidP="008D327A">
      <w:pPr>
        <w:widowControl w:val="0"/>
        <w:spacing w:after="0" w:line="547" w:lineRule="exact"/>
        <w:ind w:left="3040" w:right="2200" w:hanging="500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 w:bidi="ru-RU"/>
        </w:rPr>
      </w:pPr>
    </w:p>
    <w:p w:rsidR="008D327A" w:rsidRPr="008D327A" w:rsidRDefault="008D327A" w:rsidP="008D327A">
      <w:pPr>
        <w:widowControl w:val="0"/>
        <w:numPr>
          <w:ilvl w:val="0"/>
          <w:numId w:val="2"/>
        </w:numPr>
        <w:tabs>
          <w:tab w:val="left" w:pos="594"/>
        </w:tabs>
        <w:spacing w:after="176" w:line="210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Общие требования безопасности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0" w:line="312" w:lineRule="exact"/>
        <w:ind w:right="128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К самостоятельной работе секретарем допускаются лица в возрасте не моложе 18лет, прошедшие соответствующую подготовку, инструктаж и проверку знаний по охране труда, медицинский осмотр и не имеющие противопоказаний по состоянию здоровья.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76" w:line="312" w:lineRule="exact"/>
        <w:ind w:right="220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 работе секретарь соблюдать правила внутреннего трудового распорядка, установленные режимы труда и отдыха.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4" w:line="317" w:lineRule="exact"/>
        <w:ind w:right="220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 работе секретарем возможно воздействие следующих опасных и вредных производственных факторов:</w:t>
      </w:r>
    </w:p>
    <w:p w:rsidR="008D327A" w:rsidRPr="008D327A" w:rsidRDefault="008D327A" w:rsidP="008D327A">
      <w:pPr>
        <w:widowControl w:val="0"/>
        <w:numPr>
          <w:ilvl w:val="0"/>
          <w:numId w:val="1"/>
        </w:numPr>
        <w:spacing w:after="176" w:line="312" w:lineRule="exact"/>
        <w:ind w:right="17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нарушение остроты зрения при недостаточной освещенности рабочего места, а также зрительное утомление при длительной работе с документами и с компьютером;</w:t>
      </w:r>
    </w:p>
    <w:p w:rsidR="008D327A" w:rsidRPr="008D327A" w:rsidRDefault="008D327A" w:rsidP="008D327A">
      <w:pPr>
        <w:widowControl w:val="0"/>
        <w:numPr>
          <w:ilvl w:val="0"/>
          <w:numId w:val="1"/>
        </w:numPr>
        <w:spacing w:after="176" w:line="317" w:lineRule="exact"/>
        <w:ind w:right="188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ионизирующие, неионизирующие излучения и электромагнитные поля при работе с компьютером;</w:t>
      </w:r>
    </w:p>
    <w:p w:rsidR="008D327A" w:rsidRPr="008D327A" w:rsidRDefault="008D327A" w:rsidP="008D327A">
      <w:pPr>
        <w:widowControl w:val="0"/>
        <w:numPr>
          <w:ilvl w:val="0"/>
          <w:numId w:val="1"/>
        </w:numPr>
        <w:spacing w:after="188" w:line="322" w:lineRule="exact"/>
        <w:ind w:right="208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поражение электрическим током при использовании неисправных электрических приборов.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76" w:line="312" w:lineRule="exact"/>
        <w:ind w:right="10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Секретарь обязан соблюдать правила пожарной безопасности, знать места расположения первичных средств пожаротушения и направления эвакуации при пожаре.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0" w:line="317" w:lineRule="exact"/>
        <w:ind w:right="128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 несчастном случае немедленно сообщить об этом администрации учреждения. При неисправности оборудования прекратить работу и сообщить администрации учреждения.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0" w:line="317" w:lineRule="exact"/>
        <w:ind w:right="128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В процессе работы соблюдать правила личной гигиены, содержать в чистоте рабочее место.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0" w:line="317" w:lineRule="exact"/>
        <w:ind w:right="128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8D327A" w:rsidRPr="008D327A" w:rsidRDefault="008D327A" w:rsidP="008D327A">
      <w:pPr>
        <w:widowControl w:val="0"/>
        <w:numPr>
          <w:ilvl w:val="0"/>
          <w:numId w:val="2"/>
        </w:numPr>
        <w:tabs>
          <w:tab w:val="left" w:pos="618"/>
        </w:tabs>
        <w:spacing w:after="0" w:line="210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Требования безопасности перед началом работы</w:t>
      </w:r>
    </w:p>
    <w:p w:rsidR="008D327A" w:rsidRPr="008D327A" w:rsidRDefault="008D327A" w:rsidP="008D327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76" w:line="317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Включить полностью освещение помещения и убедиться в исправной работе светильников, наименьшая освещенность рабочего места должна быть: при люминесцентных лампах не менее 300 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лк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. (20 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вт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/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кв.м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.), при лампах накаливания не менее 150 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лк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.(48 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вт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/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кв.м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.).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0" w:line="322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Проветрить помещение и подготовить к работе необходимый инструмент и оборудование.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269" w:line="322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 использовании в работе электрических приборов и аппаратов (электрическая пишущая машинка, компьютер и др.) убедиться в их исправности и целостности подводящих кабелей и 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электровилок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.</w:t>
      </w:r>
    </w:p>
    <w:p w:rsidR="008D327A" w:rsidRPr="008D327A" w:rsidRDefault="008D327A" w:rsidP="008D327A">
      <w:pPr>
        <w:widowControl w:val="0"/>
        <w:numPr>
          <w:ilvl w:val="0"/>
          <w:numId w:val="2"/>
        </w:numPr>
        <w:spacing w:after="173" w:line="210" w:lineRule="exact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Требования безопасности во время работы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4" w:line="317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Строго выполнять последовательность работы с документами, установленную должностными обязанностями.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76" w:line="312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Соблюдать порядок и не загромождать рабочее место посторонними предметами и ненужными документами.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0" w:line="317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 недостаточной освещенности рабочего места для дополнительного его освещения пользоваться настольной лампой.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0" w:line="317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Соблюдать сохранность документации, не допускать к 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конфидициальной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информации непосвященных лиц.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4" w:line="317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 работе с использованием компьютера руководствоваться "Инструкцией по охране труда при работе на 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видеодисплейных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терминалах (ВДТ) и персональных 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электронно</w:t>
      </w: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softHyphen/>
        <w:t>вычислительных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машинах (ПЭВМ)".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76" w:line="312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Для поддержания здорового микроклимата следует через каждые 2 часа работы проветривать помещение.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266" w:line="317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 длительной работе с документами и на компьютере с целью снижения утомления зрительного анализатора, устранения влияния гиподинамии и гипокинезии, предотвращения развития </w:t>
      </w:r>
      <w:proofErr w:type="spellStart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познотонического</w:t>
      </w:r>
      <w:proofErr w:type="spellEnd"/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утомления через каждый чае работы делать перерыв на 10-15 мин., во время которого следует выполнять комплекс упражнений для глаз, физкультурные паузы и физкультурные минутки.</w:t>
      </w:r>
    </w:p>
    <w:p w:rsidR="008D327A" w:rsidRPr="008D327A" w:rsidRDefault="008D327A" w:rsidP="008D327A">
      <w:pPr>
        <w:widowControl w:val="0"/>
        <w:numPr>
          <w:ilvl w:val="0"/>
          <w:numId w:val="2"/>
        </w:numPr>
        <w:spacing w:after="178" w:line="210" w:lineRule="exact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Требования безопасности в аварийных ситуациях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0" w:line="317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В случае появления неисправности в работе компьютера, постороннего шума, искрения и запаха гари, немедленно отключить электроприбор от электросети и сообщить об этом администрации учреждения. Работу продолжать только после устранения возникшей неисправности.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180" w:line="317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 возникновении пожара немедленно сообщить об этом администрации учреждения и в ближайшую пожарную часть и приступить к тушению очага возгорания с помощью первичных средств пожаротушения.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266" w:line="317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 получении травмы немедленно обратиться за медицинской помощью и сообщить об этом администрации учреждения.</w:t>
      </w:r>
    </w:p>
    <w:p w:rsidR="008D327A" w:rsidRPr="008D327A" w:rsidRDefault="008D327A" w:rsidP="008D327A">
      <w:pPr>
        <w:widowControl w:val="0"/>
        <w:numPr>
          <w:ilvl w:val="0"/>
          <w:numId w:val="2"/>
        </w:numPr>
        <w:spacing w:after="169" w:line="210" w:lineRule="exact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Требования безопасности по окончании работы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tabs>
          <w:tab w:val="left" w:pos="500"/>
        </w:tabs>
        <w:spacing w:after="0" w:line="322" w:lineRule="exact"/>
        <w:ind w:right="26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lastRenderedPageBreak/>
        <w:t>Отключить от электросети электрические приборы, очистить экран компьютера салфеткой от пыли.</w:t>
      </w:r>
    </w:p>
    <w:p w:rsidR="008D327A" w:rsidRPr="008D327A" w:rsidRDefault="008D327A" w:rsidP="008D327A">
      <w:pPr>
        <w:widowControl w:val="0"/>
        <w:numPr>
          <w:ilvl w:val="1"/>
          <w:numId w:val="2"/>
        </w:numPr>
        <w:spacing w:after="206" w:line="317" w:lineRule="exact"/>
        <w:ind w:right="34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Привести в порядок рабочее место, убрать в отведенные места для хранения документы, инструмент и оборудование.</w:t>
      </w:r>
    </w:p>
    <w:p w:rsidR="008F5F0C" w:rsidRPr="008D327A" w:rsidRDefault="008D327A" w:rsidP="008D327A">
      <w:pPr>
        <w:widowControl w:val="0"/>
        <w:numPr>
          <w:ilvl w:val="1"/>
          <w:numId w:val="2"/>
        </w:numPr>
        <w:spacing w:after="206" w:line="317" w:lineRule="exact"/>
        <w:ind w:right="34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8D327A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Проветрить помещение, закрыть окна, фрамуги и выключить свет.</w:t>
      </w:r>
    </w:p>
    <w:sectPr w:rsidR="008F5F0C" w:rsidRPr="008D327A" w:rsidSect="0036508C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D8D" w:rsidRDefault="007A4D8D" w:rsidP="0036508C">
      <w:pPr>
        <w:spacing w:after="0" w:line="240" w:lineRule="auto"/>
      </w:pPr>
      <w:r>
        <w:separator/>
      </w:r>
    </w:p>
  </w:endnote>
  <w:endnote w:type="continuationSeparator" w:id="0">
    <w:p w:rsidR="007A4D8D" w:rsidRDefault="007A4D8D" w:rsidP="00365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D8D" w:rsidRDefault="007A4D8D" w:rsidP="0036508C">
      <w:pPr>
        <w:spacing w:after="0" w:line="240" w:lineRule="auto"/>
      </w:pPr>
      <w:r>
        <w:separator/>
      </w:r>
    </w:p>
  </w:footnote>
  <w:footnote w:type="continuationSeparator" w:id="0">
    <w:p w:rsidR="007A4D8D" w:rsidRDefault="007A4D8D" w:rsidP="00365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D60B2"/>
    <w:multiLevelType w:val="multilevel"/>
    <w:tmpl w:val="ACA6D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240371"/>
    <w:multiLevelType w:val="multilevel"/>
    <w:tmpl w:val="545C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7A"/>
    <w:rsid w:val="0036508C"/>
    <w:rsid w:val="007A4D8D"/>
    <w:rsid w:val="008D327A"/>
    <w:rsid w:val="008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2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65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508C"/>
  </w:style>
  <w:style w:type="paragraph" w:styleId="a7">
    <w:name w:val="footer"/>
    <w:basedOn w:val="a"/>
    <w:link w:val="a8"/>
    <w:uiPriority w:val="99"/>
    <w:unhideWhenUsed/>
    <w:rsid w:val="00365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50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2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65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508C"/>
  </w:style>
  <w:style w:type="paragraph" w:styleId="a7">
    <w:name w:val="footer"/>
    <w:basedOn w:val="a"/>
    <w:link w:val="a8"/>
    <w:uiPriority w:val="99"/>
    <w:unhideWhenUsed/>
    <w:rsid w:val="00365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5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1</cp:revision>
  <dcterms:created xsi:type="dcterms:W3CDTF">2020-08-31T08:19:00Z</dcterms:created>
  <dcterms:modified xsi:type="dcterms:W3CDTF">2020-08-31T08:35:00Z</dcterms:modified>
</cp:coreProperties>
</file>